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3B" w:rsidRPr="00116DEB" w:rsidRDefault="00FC113B" w:rsidP="00FC113B">
      <w:pPr>
        <w:pStyle w:val="1"/>
        <w:spacing w:before="0" w:after="75" w:line="450" w:lineRule="atLeast"/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</w:pPr>
      <w:r w:rsidRPr="00FC113B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>Универсальн</w:t>
      </w:r>
      <w:r w:rsidR="001C250F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>ые токарные станки серии CS6250С</w:t>
      </w:r>
    </w:p>
    <w:p w:rsidR="00FC113B" w:rsidRDefault="00FC113B" w:rsidP="00FC113B">
      <w:pPr>
        <w:pStyle w:val="1"/>
        <w:spacing w:before="0" w:after="75" w:line="450" w:lineRule="atLeast"/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</w:pPr>
      <w:r w:rsidRPr="000E6770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 xml:space="preserve">          </w:t>
      </w:r>
      <w:r w:rsidRPr="00FC113B">
        <w:rPr>
          <w:rFonts w:ascii="Arial" w:eastAsia="Times New Roman" w:hAnsi="Arial" w:cs="Arial"/>
          <w:b w:val="0"/>
          <w:bCs w:val="0"/>
          <w:color w:val="333333"/>
          <w:kern w:val="36"/>
          <w:sz w:val="39"/>
          <w:szCs w:val="39"/>
          <w:lang w:eastAsia="ru-RU"/>
        </w:rPr>
        <w:t xml:space="preserve"> </w:t>
      </w:r>
      <w:r w:rsidR="00255D99">
        <w:rPr>
          <w:rFonts w:ascii="Arial" w:eastAsia="Times New Roman" w:hAnsi="Arial" w:cs="Arial"/>
          <w:b w:val="0"/>
          <w:bCs w:val="0"/>
          <w:noProof/>
          <w:color w:val="333333"/>
          <w:kern w:val="36"/>
          <w:sz w:val="39"/>
          <w:szCs w:val="39"/>
          <w:lang w:eastAsia="ru-RU"/>
        </w:rPr>
        <w:drawing>
          <wp:inline distT="0" distB="0" distL="0" distR="0">
            <wp:extent cx="3810000" cy="2857500"/>
            <wp:effectExtent l="0" t="0" r="0" b="0"/>
            <wp:docPr id="2" name="Рисунок 2" descr="C:\Users\Дмитрий Ивкин\Desktop\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митрий Ивкин\Desktop\Безымянный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5D99" w:rsidRPr="00255D99">
        <w:rPr>
          <w:rFonts w:ascii="Arial" w:eastAsia="Times New Roman" w:hAnsi="Arial" w:cs="Arial"/>
          <w:b w:val="0"/>
          <w:bCs w:val="0"/>
          <w:noProof/>
          <w:color w:val="333333"/>
          <w:kern w:val="36"/>
          <w:sz w:val="39"/>
          <w:szCs w:val="39"/>
          <w:lang w:eastAsia="ru-RU"/>
        </w:rPr>
        <w:t xml:space="preserve"> </w:t>
      </w:r>
      <w:bookmarkStart w:id="0" w:name="_GoBack"/>
      <w:bookmarkEnd w:id="0"/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Модель:</w:t>
      </w:r>
      <w:r w:rsidR="001C250F">
        <w:rPr>
          <w:rFonts w:ascii="Arial" w:eastAsia="Times New Roman" w:hAnsi="Arial" w:cs="Arial"/>
          <w:sz w:val="24"/>
          <w:szCs w:val="24"/>
          <w:lang w:eastAsia="ru-RU"/>
        </w:rPr>
        <w:t xml:space="preserve"> CS6250С</w:t>
      </w:r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>аксимальный диаметр обработки над станиной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113B" w:rsidRPr="00CE0E6E">
        <w:rPr>
          <w:rFonts w:ascii="Arial" w:eastAsia="Times New Roman" w:hAnsi="Arial" w:cs="Arial"/>
          <w:sz w:val="24"/>
          <w:szCs w:val="24"/>
          <w:lang w:eastAsia="ru-RU"/>
        </w:rPr>
        <w:t>500 мм</w:t>
      </w:r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Максимальная длина заготовки: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16DEB">
        <w:rPr>
          <w:rFonts w:ascii="Arial" w:eastAsia="Times New Roman" w:hAnsi="Arial" w:cs="Arial"/>
          <w:sz w:val="24"/>
          <w:szCs w:val="24"/>
          <w:lang w:eastAsia="ru-RU"/>
        </w:rPr>
        <w:t xml:space="preserve">1000 мм / </w:t>
      </w:r>
      <w:r>
        <w:rPr>
          <w:rFonts w:ascii="Arial" w:eastAsia="Times New Roman" w:hAnsi="Arial" w:cs="Arial"/>
          <w:sz w:val="24"/>
          <w:szCs w:val="24"/>
          <w:lang w:eastAsia="ru-RU"/>
        </w:rPr>
        <w:t>1500 мм</w:t>
      </w:r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Шпиндель сквозное отверстие: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16DEB">
        <w:rPr>
          <w:rFonts w:ascii="Arial" w:eastAsia="Times New Roman" w:hAnsi="Arial" w:cs="Arial"/>
          <w:sz w:val="24"/>
          <w:szCs w:val="24"/>
          <w:lang w:eastAsia="ru-RU"/>
        </w:rPr>
        <w:t>ø</w:t>
      </w:r>
      <w:r w:rsidR="001C250F">
        <w:rPr>
          <w:rFonts w:ascii="Arial" w:eastAsia="Times New Roman" w:hAnsi="Arial" w:cs="Arial"/>
          <w:sz w:val="24"/>
          <w:szCs w:val="24"/>
          <w:lang w:eastAsia="ru-RU"/>
        </w:rPr>
        <w:t>105</w:t>
      </w:r>
      <w:r w:rsidR="00116D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113B" w:rsidRPr="00CE0E6E">
        <w:rPr>
          <w:rFonts w:ascii="Arial" w:eastAsia="Times New Roman" w:hAnsi="Arial" w:cs="Arial"/>
          <w:sz w:val="24"/>
          <w:szCs w:val="24"/>
          <w:lang w:eastAsia="ru-RU"/>
        </w:rPr>
        <w:t>мм</w:t>
      </w:r>
    </w:p>
    <w:p w:rsidR="00FC113B" w:rsidRPr="00FC113B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Скорость вращения шпинделя: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C113B" w:rsidRPr="00CE0E6E">
        <w:rPr>
          <w:rFonts w:ascii="Arial" w:eastAsia="Times New Roman" w:hAnsi="Arial" w:cs="Arial"/>
          <w:sz w:val="24"/>
          <w:szCs w:val="24"/>
          <w:lang w:eastAsia="ru-RU"/>
        </w:rPr>
        <w:t>9-1600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>об</w:t>
      </w:r>
      <w:proofErr w:type="gramEnd"/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>/мин</w:t>
      </w:r>
    </w:p>
    <w:p w:rsidR="00FC113B" w:rsidRPr="00CE0E6E" w:rsidRDefault="000E6770" w:rsidP="000E6770">
      <w:pPr>
        <w:spacing w:after="7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CE0E6E">
        <w:rPr>
          <w:rFonts w:ascii="Arial" w:eastAsia="Times New Roman" w:hAnsi="Arial" w:cs="Arial"/>
          <w:sz w:val="24"/>
          <w:szCs w:val="24"/>
          <w:lang w:eastAsia="ru-RU"/>
        </w:rPr>
        <w:t>Ширина станины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4E03C3" w:rsidRPr="00CE0E6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5E1D" w:rsidRPr="00CE0E6E">
        <w:rPr>
          <w:rFonts w:ascii="Arial" w:eastAsia="Times New Roman" w:hAnsi="Arial" w:cs="Arial"/>
          <w:sz w:val="24"/>
          <w:szCs w:val="24"/>
          <w:lang w:eastAsia="ru-RU"/>
        </w:rPr>
        <w:t>390 м</w:t>
      </w:r>
    </w:p>
    <w:p w:rsidR="000E6770" w:rsidRDefault="000E6770" w:rsidP="00F75E1D">
      <w:pPr>
        <w:spacing w:after="75" w:line="240" w:lineRule="auto"/>
        <w:ind w:left="72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5E1D" w:rsidRPr="00FC113B" w:rsidRDefault="00CE0E6E" w:rsidP="00F75E1D">
      <w:pPr>
        <w:spacing w:after="75" w:line="240" w:lineRule="auto"/>
        <w:ind w:left="720"/>
        <w:rPr>
          <w:rFonts w:ascii="Arial" w:eastAsia="Times New Roman" w:hAnsi="Arial" w:cs="Arial"/>
          <w:sz w:val="28"/>
          <w:szCs w:val="24"/>
          <w:lang w:eastAsia="ru-RU"/>
        </w:rPr>
      </w:pPr>
      <w:r w:rsidRPr="00B66A60">
        <w:rPr>
          <w:rFonts w:ascii="Arial" w:eastAsia="Times New Roman" w:hAnsi="Arial" w:cs="Arial"/>
          <w:sz w:val="28"/>
          <w:szCs w:val="24"/>
          <w:lang w:eastAsia="ru-RU"/>
        </w:rPr>
        <w:t xml:space="preserve">Описание </w:t>
      </w:r>
      <w:r w:rsidR="000E6770" w:rsidRPr="00B66A60">
        <w:rPr>
          <w:rFonts w:ascii="Arial" w:eastAsia="Times New Roman" w:hAnsi="Arial" w:cs="Arial"/>
          <w:sz w:val="28"/>
          <w:szCs w:val="24"/>
          <w:lang w:eastAsia="ru-RU"/>
        </w:rPr>
        <w:t>станка:</w:t>
      </w:r>
    </w:p>
    <w:p w:rsidR="00FC113B" w:rsidRPr="00FC113B" w:rsidRDefault="004E03C3" w:rsidP="00FC113B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E677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Может выполнять внутреннее и внешнее точение, точение конуса, торцевание и точение других вращающихся деталей;</w:t>
      </w:r>
    </w:p>
    <w:p w:rsidR="00FC113B" w:rsidRPr="00FC113B" w:rsidRDefault="004E03C3" w:rsidP="00FC113B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0E6770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FC113B" w:rsidRPr="00FC113B">
        <w:rPr>
          <w:rFonts w:ascii="Arial" w:eastAsia="Times New Roman" w:hAnsi="Arial" w:cs="Arial"/>
          <w:sz w:val="24"/>
          <w:szCs w:val="24"/>
          <w:lang w:eastAsia="ru-RU"/>
        </w:rPr>
        <w:t>Сверление, растачивание и протяжка канавок;</w:t>
      </w:r>
    </w:p>
    <w:p w:rsidR="00B66A60" w:rsidRPr="00B66A60" w:rsidRDefault="00B66A60" w:rsidP="00B66A60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66A6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Нарезание </w:t>
      </w:r>
      <w:r w:rsidRPr="00B66A60">
        <w:rPr>
          <w:rFonts w:ascii="Arial" w:eastAsia="Times New Roman" w:hAnsi="Arial" w:cs="Arial"/>
          <w:sz w:val="24"/>
          <w:szCs w:val="24"/>
          <w:lang w:eastAsia="ru-RU"/>
        </w:rPr>
        <w:t xml:space="preserve">резьбы </w:t>
      </w:r>
      <w:r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66A60">
        <w:rPr>
          <w:rFonts w:ascii="Arial" w:eastAsia="Times New Roman" w:hAnsi="Arial" w:cs="Arial"/>
          <w:sz w:val="24"/>
          <w:szCs w:val="24"/>
          <w:lang w:eastAsia="ru-RU"/>
        </w:rPr>
        <w:t>юймовая</w:t>
      </w:r>
      <w:proofErr w:type="gramEnd"/>
      <w:r w:rsidRPr="00B66A60">
        <w:rPr>
          <w:rFonts w:ascii="Arial" w:eastAsia="Times New Roman" w:hAnsi="Arial" w:cs="Arial"/>
          <w:sz w:val="24"/>
          <w:szCs w:val="24"/>
          <w:lang w:eastAsia="ru-RU"/>
        </w:rPr>
        <w:t xml:space="preserve">, метрическая, модульная и </w:t>
      </w:r>
      <w:proofErr w:type="spellStart"/>
      <w:r w:rsidRPr="00B66A60">
        <w:rPr>
          <w:rFonts w:ascii="Arial" w:eastAsia="Times New Roman" w:hAnsi="Arial" w:cs="Arial"/>
          <w:sz w:val="24"/>
          <w:szCs w:val="24"/>
          <w:lang w:eastAsia="ru-RU"/>
        </w:rPr>
        <w:t>питчевая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B66A6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C113B" w:rsidRPr="00FC113B" w:rsidRDefault="00FC113B" w:rsidP="00FC113B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- Обрабатывать все виды плоских </w:t>
      </w:r>
      <w:r w:rsidRPr="000E677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0E6770">
        <w:rPr>
          <w:rFonts w:ascii="Arial" w:eastAsia="Times New Roman" w:hAnsi="Arial" w:cs="Arial"/>
          <w:sz w:val="24"/>
          <w:szCs w:val="24"/>
          <w:lang w:eastAsia="ru-RU"/>
        </w:rPr>
        <w:t>поверхностей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 нестандартной формы;</w:t>
      </w:r>
    </w:p>
    <w:p w:rsidR="00FC113B" w:rsidRPr="00FC113B" w:rsidRDefault="00FC113B" w:rsidP="00FC113B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>Сквозное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>отверстие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 шпинделя</w:t>
      </w:r>
      <w:r w:rsidR="00255D99">
        <w:rPr>
          <w:rFonts w:ascii="Arial" w:eastAsia="Times New Roman" w:hAnsi="Arial" w:cs="Arial"/>
          <w:sz w:val="24"/>
          <w:szCs w:val="24"/>
          <w:lang w:eastAsia="ru-RU"/>
        </w:rPr>
        <w:t xml:space="preserve"> ø</w:t>
      </w:r>
      <w:r w:rsidR="00255D99" w:rsidRPr="00255D99">
        <w:rPr>
          <w:rFonts w:ascii="Arial" w:eastAsia="Times New Roman" w:hAnsi="Arial" w:cs="Arial"/>
          <w:sz w:val="24"/>
          <w:szCs w:val="24"/>
          <w:lang w:eastAsia="ru-RU"/>
        </w:rPr>
        <w:t>105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 xml:space="preserve"> мм позволя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 xml:space="preserve">ет 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>обрабаты</w:t>
      </w:r>
      <w:r w:rsidRPr="00FC113B">
        <w:rPr>
          <w:rFonts w:ascii="Arial" w:eastAsia="Times New Roman" w:hAnsi="Arial" w:cs="Arial"/>
          <w:sz w:val="24"/>
          <w:szCs w:val="24"/>
          <w:lang w:eastAsia="ru-RU"/>
        </w:rPr>
        <w:t>вать прутки большего диаметра;</w:t>
      </w:r>
    </w:p>
    <w:p w:rsidR="004E03C3" w:rsidRPr="000E6770" w:rsidRDefault="00FC113B" w:rsidP="00C34D9F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FC113B">
        <w:rPr>
          <w:rFonts w:ascii="Arial" w:eastAsia="Times New Roman" w:hAnsi="Arial" w:cs="Arial"/>
          <w:sz w:val="24"/>
          <w:szCs w:val="24"/>
          <w:lang w:eastAsia="ru-RU"/>
        </w:rPr>
        <w:t>- Есть ручной тормоз и ножной тормоз</w:t>
      </w:r>
      <w:r w:rsidR="004E03C3" w:rsidRPr="000E677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66A60" w:rsidRDefault="000E6770" w:rsidP="00C34D9F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</w:p>
    <w:p w:rsidR="00C34D9F" w:rsidRPr="000E6770" w:rsidRDefault="000E6770" w:rsidP="00C34D9F">
      <w:pPr>
        <w:spacing w:after="0" w:line="5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4D9F" w:rsidRPr="00B66A60">
        <w:rPr>
          <w:rFonts w:ascii="Arial" w:eastAsia="Times New Roman" w:hAnsi="Arial" w:cs="Arial"/>
          <w:sz w:val="28"/>
          <w:szCs w:val="24"/>
          <w:lang w:eastAsia="ru-RU"/>
        </w:rPr>
        <w:t>Характеристики:</w:t>
      </w:r>
    </w:p>
    <w:p w:rsidR="00C34D9F" w:rsidRPr="004E03C3" w:rsidRDefault="00C34D9F" w:rsidP="00C34D9F">
      <w:pPr>
        <w:spacing w:after="0" w:line="5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5"/>
        <w:gridCol w:w="7734"/>
        <w:gridCol w:w="1053"/>
        <w:gridCol w:w="3412"/>
      </w:tblGrid>
      <w:tr w:rsidR="00116DEB" w:rsidRPr="004E03C3" w:rsidTr="00CE3D7B">
        <w:trPr>
          <w:trHeight w:val="465"/>
        </w:trPr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116DEB" w:rsidP="00A75DC6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Параметры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116DEB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изм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D7B" w:rsidRPr="004E03C3" w:rsidTr="00CE3D7B">
        <w:trPr>
          <w:trHeight w:val="465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E3D7B" w:rsidRPr="004E03C3" w:rsidRDefault="00CE3D7B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D7B" w:rsidRPr="004E03C3" w:rsidRDefault="00CE3D7B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3D7B" w:rsidP="00CE3D7B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Значение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Вместимость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CE3D7B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обрабатываемый диаметр над станиной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CE3D7B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CE3D7B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Φ500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01A8" w:rsidRPr="004E03C3" w:rsidRDefault="009D01A8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обрабатываемый диаметр в выемке станины (ГАП)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Φ710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01A8" w:rsidRPr="004E03C3" w:rsidRDefault="009D01A8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Длина выемки станин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ГАП)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обрабатываемый диаметр над суппортом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Φ300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Межцентровое расстояние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1000/1500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4E03C3" w:rsidRPr="004E03C3" w:rsidRDefault="004E03C3" w:rsidP="00CE3D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Ширина станины машины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4E03C3" w:rsidRPr="004E03C3" w:rsidRDefault="004E03C3" w:rsidP="00CE3D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4E03C3" w:rsidRPr="004E03C3" w:rsidRDefault="004E03C3" w:rsidP="00CE3D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390</w:t>
            </w:r>
          </w:p>
        </w:tc>
      </w:tr>
      <w:tr w:rsidR="00CE3D7B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3D7B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Шпиндель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3D7B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Сквозное отверстие </w:t>
            </w: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шпинделя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3D7B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E3D7B" w:rsidRPr="00CE3D7B" w:rsidRDefault="00CE3D7B" w:rsidP="00CE3D7B">
            <w:pPr>
              <w:spacing w:before="100" w:beforeAutospacing="1" w:after="100" w:afterAutospacing="1" w:line="46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</w:t>
            </w:r>
            <w:r w:rsidR="001C250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Φ105</w:t>
            </w:r>
          </w:p>
        </w:tc>
      </w:tr>
      <w:tr w:rsidR="000E6770" w:rsidRPr="001C250F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4E03C3" w:rsidRPr="004E03C3" w:rsidRDefault="00BC778E" w:rsidP="00CE3D7B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Фланец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шпинделя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4E03C3" w:rsidRPr="004E03C3" w:rsidRDefault="004E03C3" w:rsidP="00CE3D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4E03C3" w:rsidRPr="004E03C3" w:rsidRDefault="00CE0E6E" w:rsidP="00CE3D7B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ISO </w:t>
            </w:r>
            <w:r w:rsidR="00BC778E" w:rsidRPr="00BC778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702/</w:t>
            </w:r>
            <w:r w:rsidR="00BC778E" w:rsidRPr="00CE0E6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</w:t>
            </w:r>
            <w:r w:rsidR="00BC778E" w:rsidRPr="00BC778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No.8 cam-lock type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Скорость вращения шпинделя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0E6770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9-1600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Мощность главного двигателя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7,5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Задняя бабка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Диаметр пиноли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ход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φ75 / 150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Конус центра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МТ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9D01A8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Резцедержатель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позиций/Размер инструмента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/ 25X25</w:t>
            </w:r>
          </w:p>
        </w:tc>
      </w:tr>
      <w:tr w:rsidR="00A75DC6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Max</w:t>
            </w:r>
            <w:r w:rsidRPr="00BC77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 верхнего суппорта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145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Max</w:t>
            </w:r>
            <w:r w:rsidRPr="00BC77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 нижней стойки инструмента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320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 по оси 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мм/</w:t>
            </w:r>
            <w:proofErr w:type="gramStart"/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0,012-2,73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 по оси 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мм/</w:t>
            </w:r>
            <w:proofErr w:type="gramStart"/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0,028-6,43</w:t>
            </w:r>
          </w:p>
        </w:tc>
      </w:tr>
      <w:tr w:rsidR="000E677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Метрическая резьба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0,5-224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Дюймовая резьба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tpi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72-1/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Модульная резьба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π</w:t>
            </w:r>
            <w:proofErr w:type="gramStart"/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0,5-112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Питчевая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резьба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56-1/</w:t>
            </w:r>
            <w:r w:rsidR="004E03C3"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Другие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Двигатель насоса охлаждающей жидкости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0,06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BC778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2632/3132</w:t>
            </w:r>
          </w:p>
        </w:tc>
      </w:tr>
      <w:tr w:rsidR="00B66A60" w:rsidRPr="004E03C3" w:rsidTr="00CE3D7B">
        <w:trPr>
          <w:trHeight w:val="46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A75DC6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975</w:t>
            </w:r>
          </w:p>
        </w:tc>
      </w:tr>
      <w:tr w:rsidR="00B66A60" w:rsidRPr="004E03C3" w:rsidTr="004D280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CE0E6E" w:rsidP="004D2807">
            <w:pPr>
              <w:spacing w:before="100" w:beforeAutospacing="1" w:after="100" w:afterAutospacing="1" w:line="46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4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1230</w:t>
            </w:r>
          </w:p>
        </w:tc>
      </w:tr>
      <w:tr w:rsidR="000E6770" w:rsidRPr="004E03C3" w:rsidTr="004D2807">
        <w:trPr>
          <w:trHeight w:val="35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E03C3" w:rsidRPr="004E03C3" w:rsidRDefault="004E03C3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E03C3" w:rsidRPr="004E03C3" w:rsidRDefault="004E03C3" w:rsidP="004D2807">
            <w:pPr>
              <w:spacing w:before="100" w:beforeAutospacing="1" w:after="100" w:afterAutospacing="1" w:line="28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A60" w:rsidRPr="004E03C3" w:rsidTr="004D2807">
        <w:trPr>
          <w:trHeight w:val="65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4D9F" w:rsidRPr="004E03C3" w:rsidRDefault="00C34D9F" w:rsidP="00A7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75DC6" w:rsidRPr="004E03C3" w:rsidRDefault="004D2807" w:rsidP="004D2807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4D9F" w:rsidRPr="004E03C3" w:rsidRDefault="004D2807" w:rsidP="004D2807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03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C34D9F" w:rsidRDefault="004D2807" w:rsidP="004D2807">
            <w:pPr>
              <w:spacing w:before="100" w:beforeAutospacing="1" w:after="100" w:afterAutospacing="1" w:line="28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2100/2300</w:t>
            </w:r>
          </w:p>
        </w:tc>
      </w:tr>
    </w:tbl>
    <w:p w:rsidR="00C34D9F" w:rsidRDefault="00C34D9F" w:rsidP="00C34D9F">
      <w:pPr>
        <w:spacing w:after="0" w:line="510" w:lineRule="atLeast"/>
        <w:rPr>
          <w:rFonts w:ascii="Arial" w:eastAsia="DengXian" w:hAnsi="Arial" w:cs="Arial"/>
          <w:bCs/>
          <w:sz w:val="24"/>
          <w:szCs w:val="24"/>
          <w:lang w:eastAsia="ru-RU"/>
        </w:rPr>
      </w:pPr>
    </w:p>
    <w:p w:rsidR="00F75E1D" w:rsidRPr="00B66A60" w:rsidRDefault="00B66A60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4"/>
        </w:rPr>
        <w:lastRenderedPageBreak/>
        <w:t>Комплектация и принадлежности</w:t>
      </w:r>
      <w:r w:rsidR="00F75E1D" w:rsidRPr="00B66A60">
        <w:rPr>
          <w:rFonts w:ascii="Arial" w:hAnsi="Arial" w:cs="Arial"/>
          <w:sz w:val="24"/>
          <w:szCs w:val="24"/>
        </w:rPr>
        <w:t>: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Метрическое исполнение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Расположение штурвала продольного перемещения суппорта – левое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Горизонтальная станина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Выемка в станине (ГАП)</w:t>
      </w:r>
    </w:p>
    <w:p w:rsid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Диаметр отверстия шпинделя 82 мм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- 4-позиционный резцедержатель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Задний щит по всей длине станка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Галогенная лампа освещения рабочей зоны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Система смазки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Система охлаждения в комплекте с насосом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Ножной тормоз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Механический упор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Устройство цифровой индикации (3-х координатное)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Конусная линейка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Двойная рукоятка, безопасная рукоятка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- 3-кулачковый самоцентрирующийся патрон ø250 мм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- 4-кулачковый патрон ø400 мм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lastRenderedPageBreak/>
        <w:t>- Планшайба ø630 мм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Поводковый патрон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Центр упорный КМ5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Центр вращающийся КМ5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Переходная втулка шпинделя КМ5</w:t>
      </w:r>
    </w:p>
    <w:p w:rsidR="00636E2C" w:rsidRP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Люнет подвижный 20-80 мм</w:t>
      </w:r>
    </w:p>
    <w:p w:rsidR="00636E2C" w:rsidRDefault="00636E2C" w:rsidP="00636E2C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Люнет неподвижный 20-120 мм</w:t>
      </w:r>
    </w:p>
    <w:p w:rsidR="00636E2C" w:rsidRPr="00F75E1D" w:rsidRDefault="00636E2C" w:rsidP="00F75E1D">
      <w:pPr>
        <w:rPr>
          <w:rFonts w:ascii="Arial" w:hAnsi="Arial" w:cs="Arial"/>
          <w:sz w:val="24"/>
          <w:szCs w:val="24"/>
        </w:rPr>
      </w:pPr>
      <w:r w:rsidRPr="00636E2C">
        <w:rPr>
          <w:rFonts w:ascii="Arial" w:hAnsi="Arial" w:cs="Arial"/>
          <w:sz w:val="24"/>
          <w:szCs w:val="24"/>
        </w:rPr>
        <w:t>- На</w:t>
      </w:r>
      <w:r>
        <w:rPr>
          <w:rFonts w:ascii="Arial" w:hAnsi="Arial" w:cs="Arial"/>
          <w:sz w:val="24"/>
          <w:szCs w:val="24"/>
        </w:rPr>
        <w:t>пряжение 380</w:t>
      </w:r>
      <w:proofErr w:type="gramStart"/>
      <w:r>
        <w:rPr>
          <w:rFonts w:ascii="Arial" w:hAnsi="Arial" w:cs="Arial"/>
          <w:sz w:val="24"/>
          <w:szCs w:val="24"/>
        </w:rPr>
        <w:t xml:space="preserve"> В</w:t>
      </w:r>
      <w:proofErr w:type="gramEnd"/>
      <w:r>
        <w:rPr>
          <w:rFonts w:ascii="Arial" w:hAnsi="Arial" w:cs="Arial"/>
          <w:sz w:val="24"/>
          <w:szCs w:val="24"/>
        </w:rPr>
        <w:t xml:space="preserve"> / 3-фазы / 50 Гц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Электродвигатель главного привода мощностью 7.5 кВт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Исполнение EAC: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5E1D">
        <w:rPr>
          <w:rFonts w:ascii="Arial" w:hAnsi="Arial" w:cs="Arial"/>
          <w:sz w:val="24"/>
          <w:szCs w:val="24"/>
        </w:rPr>
        <w:t xml:space="preserve">Электрооборудование </w:t>
      </w:r>
      <w:proofErr w:type="spellStart"/>
      <w:r w:rsidRPr="00F75E1D">
        <w:rPr>
          <w:rFonts w:ascii="Arial" w:hAnsi="Arial" w:cs="Arial"/>
          <w:sz w:val="24"/>
          <w:szCs w:val="24"/>
        </w:rPr>
        <w:t>Siemens</w:t>
      </w:r>
      <w:proofErr w:type="spellEnd"/>
      <w:r w:rsidRPr="00F75E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75E1D">
        <w:rPr>
          <w:rFonts w:ascii="Arial" w:hAnsi="Arial" w:cs="Arial"/>
          <w:sz w:val="24"/>
          <w:szCs w:val="24"/>
        </w:rPr>
        <w:t>electric</w:t>
      </w:r>
      <w:proofErr w:type="spellEnd"/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5E1D">
        <w:rPr>
          <w:rFonts w:ascii="Arial" w:hAnsi="Arial" w:cs="Arial"/>
          <w:sz w:val="24"/>
          <w:szCs w:val="24"/>
        </w:rPr>
        <w:t>Защитный кожух патрона с концевым выключателем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5E1D">
        <w:rPr>
          <w:rFonts w:ascii="Arial" w:hAnsi="Arial" w:cs="Arial"/>
          <w:sz w:val="24"/>
          <w:szCs w:val="24"/>
        </w:rPr>
        <w:t>Защита ходового винта и вала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F75E1D">
        <w:rPr>
          <w:rFonts w:ascii="Arial" w:hAnsi="Arial" w:cs="Arial"/>
          <w:sz w:val="24"/>
          <w:szCs w:val="24"/>
        </w:rPr>
        <w:t>Передняя защита зоны резания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Набор слесарно-монтажных инструментов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Шприц для смазки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Ко</w:t>
      </w:r>
      <w:r>
        <w:rPr>
          <w:rFonts w:ascii="Arial" w:hAnsi="Arial" w:cs="Arial"/>
          <w:sz w:val="24"/>
          <w:szCs w:val="24"/>
        </w:rPr>
        <w:t xml:space="preserve">мплект </w:t>
      </w:r>
      <w:proofErr w:type="spellStart"/>
      <w:r>
        <w:rPr>
          <w:rFonts w:ascii="Arial" w:hAnsi="Arial" w:cs="Arial"/>
          <w:sz w:val="24"/>
          <w:szCs w:val="24"/>
        </w:rPr>
        <w:t>виброопор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gramStart"/>
      <w:r>
        <w:rPr>
          <w:rFonts w:ascii="Arial" w:hAnsi="Arial" w:cs="Arial"/>
          <w:sz w:val="24"/>
          <w:szCs w:val="24"/>
        </w:rPr>
        <w:t>к-т</w:t>
      </w:r>
      <w:proofErr w:type="gramEnd"/>
      <w:r w:rsidR="00CE0E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CE0E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 шт.) ø</w:t>
      </w:r>
      <w:r w:rsidRPr="00F75E1D">
        <w:rPr>
          <w:rFonts w:ascii="Arial" w:hAnsi="Arial" w:cs="Arial"/>
          <w:sz w:val="24"/>
          <w:szCs w:val="24"/>
        </w:rPr>
        <w:t>160 M16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F75E1D">
        <w:rPr>
          <w:rFonts w:ascii="Arial" w:hAnsi="Arial" w:cs="Arial"/>
          <w:sz w:val="24"/>
          <w:szCs w:val="24"/>
        </w:rPr>
        <w:t>Ко</w:t>
      </w:r>
      <w:r w:rsidR="00CE0E6E">
        <w:rPr>
          <w:rFonts w:ascii="Arial" w:hAnsi="Arial" w:cs="Arial"/>
          <w:sz w:val="24"/>
          <w:szCs w:val="24"/>
        </w:rPr>
        <w:t>мплект технической документации</w:t>
      </w:r>
    </w:p>
    <w:p w:rsidR="00F75E1D" w:rsidRPr="00F75E1D" w:rsidRDefault="00F75E1D" w:rsidP="00F75E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F75E1D">
        <w:rPr>
          <w:rFonts w:ascii="Arial" w:hAnsi="Arial" w:cs="Arial"/>
          <w:sz w:val="24"/>
          <w:szCs w:val="24"/>
        </w:rPr>
        <w:t>Маркировка ЕАС</w:t>
      </w:r>
    </w:p>
    <w:sectPr w:rsidR="00F75E1D" w:rsidRPr="00F75E1D" w:rsidSect="00B66A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51191"/>
    <w:multiLevelType w:val="multilevel"/>
    <w:tmpl w:val="240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307473"/>
    <w:multiLevelType w:val="multilevel"/>
    <w:tmpl w:val="5B9A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2112C1"/>
    <w:multiLevelType w:val="multilevel"/>
    <w:tmpl w:val="31E22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A9232A"/>
    <w:multiLevelType w:val="multilevel"/>
    <w:tmpl w:val="96DC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D45236"/>
    <w:multiLevelType w:val="multilevel"/>
    <w:tmpl w:val="50DEEE98"/>
    <w:lvl w:ilvl="0">
      <w:start w:val="1"/>
      <w:numFmt w:val="bullet"/>
      <w:lvlText w:val=""/>
      <w:lvlJc w:val="left"/>
      <w:pPr>
        <w:ind w:left="1637" w:hanging="360"/>
      </w:pPr>
      <w:rPr>
        <w:rFonts w:ascii="Symbol" w:hAnsi="Symbol" w:cs="Symbol" w:hint="default"/>
        <w:color w:val="000000" w:themeColor="text1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13B"/>
    <w:rsid w:val="000E6770"/>
    <w:rsid w:val="00116DEB"/>
    <w:rsid w:val="001C250F"/>
    <w:rsid w:val="00255D99"/>
    <w:rsid w:val="002F2184"/>
    <w:rsid w:val="00321D61"/>
    <w:rsid w:val="004B128D"/>
    <w:rsid w:val="004D2807"/>
    <w:rsid w:val="004E03C3"/>
    <w:rsid w:val="00636E2C"/>
    <w:rsid w:val="009D01A8"/>
    <w:rsid w:val="00A1069B"/>
    <w:rsid w:val="00A75DC6"/>
    <w:rsid w:val="00B66A60"/>
    <w:rsid w:val="00BC778E"/>
    <w:rsid w:val="00C026EF"/>
    <w:rsid w:val="00C34D9F"/>
    <w:rsid w:val="00CE0E6E"/>
    <w:rsid w:val="00CE3D7B"/>
    <w:rsid w:val="00F75E1D"/>
    <w:rsid w:val="00FC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1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13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C11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FC113B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C11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1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13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C11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FC113B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1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C1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34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3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5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D65A1-210E-4329-A95C-245C50506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Катков</dc:creator>
  <cp:lastModifiedBy>Дмитрий Катков</cp:lastModifiedBy>
  <cp:revision>3</cp:revision>
  <cp:lastPrinted>2020-09-10T08:43:00Z</cp:lastPrinted>
  <dcterms:created xsi:type="dcterms:W3CDTF">2020-09-10T09:55:00Z</dcterms:created>
  <dcterms:modified xsi:type="dcterms:W3CDTF">2020-09-10T10:05:00Z</dcterms:modified>
</cp:coreProperties>
</file>